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Asporea Bot &amp; Maintenance Manager</w:t>
      </w:r>
    </w:p>
    <w:p>
      <w:r>
        <w:t>The Asporea Bot &amp; Maintenance Manager plugin gives you full control over who can crawl your WordPress site, and when your site should temporarily be taken offline. It combines three essential features into one simple tool:</w:t>
      </w:r>
    </w:p>
    <w:p>
      <w:pPr>
        <w:pStyle w:val="ListNumber"/>
      </w:pPr>
      <w:r>
        <w:t>1. Block AI crawlers</w:t>
      </w:r>
    </w:p>
    <w:p>
      <w:pPr>
        <w:pStyle w:val="ListNumber"/>
      </w:pPr>
      <w:r>
        <w:t>2. Block search engine bots</w:t>
      </w:r>
    </w:p>
    <w:p>
      <w:pPr>
        <w:pStyle w:val="ListNumber"/>
      </w:pPr>
      <w:r>
        <w:t>3. Enable maintenance mode</w:t>
      </w:r>
    </w:p>
    <w:p>
      <w:pPr>
        <w:pStyle w:val="Heading1"/>
      </w:pPr>
      <w:r>
        <w:t>Installation</w:t>
      </w:r>
    </w:p>
    <w:p>
      <w:r>
        <w:t>1. Download the plugin ZIP file (asporea-bot-maintenance-manager-x.x.x.zip).</w:t>
      </w:r>
    </w:p>
    <w:p>
      <w:r>
        <w:t>2. In your WordPress dashboard, go to Plugins → Add New → Upload Plugin.</w:t>
      </w:r>
    </w:p>
    <w:p>
      <w:r>
        <w:t>3. Select the downloaded ZIP and click Install Now.</w:t>
      </w:r>
    </w:p>
    <w:p>
      <w:r>
        <w:t>4. Activate the plugin after installation.</w:t>
      </w:r>
    </w:p>
    <w:p>
      <w:pPr>
        <w:pStyle w:val="Heading1"/>
      </w:pPr>
      <w:r>
        <w:t>Settings Overview</w:t>
      </w:r>
    </w:p>
    <w:p>
      <w:r>
        <w:t>Once activated, the plugin adds a new settings page under Settings → Bot &amp; Maintenance. This page contains all configuration options.</w:t>
      </w:r>
    </w:p>
    <w:p>
      <w:pPr>
        <w:pStyle w:val="Heading2"/>
      </w:pPr>
      <w:r>
        <w:t>Blocking AI Crawlers</w:t>
      </w:r>
    </w:p>
    <w:p>
      <w:r>
        <w:t>Tick the 'Block AI bots' option to disallow known AI crawlers in your robots.txt file and send X-Robots-Tag headers. This discourages AI scrapers such as GPTBot, OAI-SearchBot, Claude, Perplexity, Meta-ExternalAgent, and others from indexing or reusing your content.</w:t>
      </w:r>
    </w:p>
    <w:p>
      <w:pPr>
        <w:pStyle w:val="Heading2"/>
      </w:pPr>
      <w:r>
        <w:t>Blocking Search Bots</w:t>
      </w:r>
    </w:p>
    <w:p>
      <w:r>
        <w:t>Tick the 'Block Search bots' option to disallow common search engine crawlers such as Googlebot, Bingbot, DuckDuckBot, Applebot, Baiduspider, YandexBot and many more. Each user agent is listed explicitly for clarity. You can:</w:t>
      </w:r>
    </w:p>
    <w:p>
      <w:r>
        <w:t>• Add additional user agents by typing them one per line in the 'Additional search user agents' box.</w:t>
      </w:r>
    </w:p>
    <w:p>
      <w:r>
        <w:t>• Optionally set a Crawl-delay in seconds. (Note: Not all bots respect this directive.)</w:t>
      </w:r>
    </w:p>
    <w:p>
      <w:pPr>
        <w:pStyle w:val="Heading2"/>
      </w:pPr>
      <w:r>
        <w:t>Maintenance Mode</w:t>
      </w:r>
    </w:p>
    <w:p>
      <w:r>
        <w:t>Enable 'Maintenance Mode' to show visitors a 503 Service Unavailable page. This is useful when performing updates, migrations, or other critical work.</w:t>
      </w:r>
    </w:p>
    <w:p>
      <w:r>
        <w:t>Key options include:</w:t>
      </w:r>
    </w:p>
    <w:p>
      <w:r>
        <w:t>• Retry-After: Tell crawlers how long to wait before trying again.</w:t>
      </w:r>
    </w:p>
    <w:p>
      <w:r>
        <w:t>• Allow login access: Keep /wp-login.php and /wp-admin accessible during maintenance.</w:t>
      </w:r>
    </w:p>
    <w:p>
      <w:r>
        <w:t>• Allow cron and health checks: Ensure background jobs continue to run.</w:t>
      </w:r>
    </w:p>
    <w:p>
      <w:r>
        <w:t>• Custom message: Provide your own text shown to visitors.</w:t>
      </w:r>
    </w:p>
    <w:p>
      <w:pPr>
        <w:pStyle w:val="Heading1"/>
      </w:pPr>
      <w:r>
        <w:t>Robots.txt Preview</w:t>
      </w:r>
    </w:p>
    <w:p>
      <w:r>
        <w:t>To see what your robots.txt file looks like with the current settings, go to Tools → Robots.txt Preview. This shows the exact file that WordPress will serve.</w:t>
      </w:r>
    </w:p>
    <w:p>
      <w:pPr>
        <w:pStyle w:val="Heading1"/>
      </w:pPr>
      <w:r>
        <w:t>Developer Notes</w:t>
      </w:r>
    </w:p>
    <w:p>
      <w:r>
        <w:t>The plugin provides WordPress filters for advanced use:</w:t>
      </w:r>
    </w:p>
    <w:p>
      <w:r>
        <w:t>• asporea_ai_user_agents — Modify the list of AI crawlers.</w:t>
      </w:r>
    </w:p>
    <w:p>
      <w:r>
        <w:t>• asporea_search_user_agents — Modify the list of search bots.</w:t>
      </w:r>
    </w:p>
    <w:p>
      <w:r>
        <w:t>• asporea_robots_extra_lines — Append additional lines to robots.txt.</w:t>
      </w:r>
    </w:p>
    <w:p>
      <w:pPr>
        <w:pStyle w:val="Heading1"/>
      </w:pPr>
      <w:r>
        <w:t>Support</w:t>
      </w:r>
    </w:p>
    <w:p>
      <w:r>
        <w:t>For updates and support, visit https://asporeadigital.com or contact Asporea Digital Pty Ltd.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